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29B7" w14:textId="702472EE" w:rsidR="00A56C65" w:rsidRDefault="00A56C65" w:rsidP="00A56C65">
      <w:pPr>
        <w:rPr>
          <w:rFonts w:cs="Arial"/>
        </w:rPr>
      </w:pPr>
      <w:r>
        <w:rPr>
          <w:rFonts w:cs="Arial"/>
          <w:noProof/>
        </w:rPr>
        <mc:AlternateContent>
          <mc:Choice Requires="wps">
            <w:drawing>
              <wp:anchor distT="0" distB="0" distL="114300" distR="114300" simplePos="0" relativeHeight="251663360" behindDoc="0" locked="0" layoutInCell="1" allowOverlap="1" wp14:anchorId="030D3901" wp14:editId="6143B712">
                <wp:simplePos x="0" y="0"/>
                <wp:positionH relativeFrom="column">
                  <wp:posOffset>2106930</wp:posOffset>
                </wp:positionH>
                <wp:positionV relativeFrom="paragraph">
                  <wp:posOffset>47625</wp:posOffset>
                </wp:positionV>
                <wp:extent cx="4655820" cy="1303020"/>
                <wp:effectExtent l="0" t="0" r="0" b="0"/>
                <wp:wrapNone/>
                <wp:docPr id="8407565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1303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09702"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sym w:font="Wingdings" w:char="F072"/>
                            </w:r>
                            <w:r w:rsidRPr="000E399E">
                              <w:rPr>
                                <w:rFonts w:ascii="Aptos Black" w:hAnsi="Aptos Black"/>
                                <w:sz w:val="20"/>
                                <w:szCs w:val="18"/>
                              </w:rPr>
                              <w:t xml:space="preserve"> Faribault County Health and Human Services Center</w:t>
                            </w:r>
                          </w:p>
                          <w:p w14:paraId="07BDF1B0"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PO Box 217, 412 N Nicollet St, Blue Earth, MN 56013</w:t>
                            </w:r>
                          </w:p>
                          <w:p w14:paraId="1CED9BC5"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PH:  507-526-3265   FAX 507-526-2039</w:t>
                            </w:r>
                          </w:p>
                          <w:p w14:paraId="627D9C32" w14:textId="77777777" w:rsidR="00A56C65" w:rsidRPr="000E399E" w:rsidRDefault="00A56C65" w:rsidP="00A56C65">
                            <w:pPr>
                              <w:jc w:val="right"/>
                              <w:rPr>
                                <w:rFonts w:ascii="Aptos Black" w:hAnsi="Aptos Black"/>
                                <w:sz w:val="6"/>
                                <w:szCs w:val="4"/>
                              </w:rPr>
                            </w:pPr>
                          </w:p>
                          <w:p w14:paraId="07DE1CE2"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sym w:font="Wingdings" w:char="F072"/>
                            </w:r>
                            <w:r w:rsidRPr="000E399E">
                              <w:rPr>
                                <w:rFonts w:ascii="Aptos Black" w:hAnsi="Aptos Black"/>
                                <w:sz w:val="20"/>
                                <w:szCs w:val="18"/>
                              </w:rPr>
                              <w:t xml:space="preserve"> Martin County Health and Human Services Center</w:t>
                            </w:r>
                          </w:p>
                          <w:p w14:paraId="6F06C119"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115 West First Street, Fairmont, MN 56031</w:t>
                            </w:r>
                          </w:p>
                          <w:p w14:paraId="712AC25B" w14:textId="77777777" w:rsidR="00A56C65" w:rsidRDefault="00A56C65" w:rsidP="00A56C65">
                            <w:pPr>
                              <w:jc w:val="right"/>
                              <w:rPr>
                                <w:rFonts w:ascii="Aptos Black" w:hAnsi="Aptos Black"/>
                                <w:sz w:val="20"/>
                                <w:szCs w:val="18"/>
                              </w:rPr>
                            </w:pPr>
                            <w:r w:rsidRPr="000E399E">
                              <w:rPr>
                                <w:rFonts w:ascii="Aptos Black" w:hAnsi="Aptos Black"/>
                                <w:sz w:val="20"/>
                                <w:szCs w:val="18"/>
                              </w:rPr>
                              <w:t>PH:  507-238-4757   FAX 507-238-1574</w:t>
                            </w:r>
                          </w:p>
                          <w:p w14:paraId="106F1B04" w14:textId="77777777" w:rsidR="00A56C65" w:rsidRPr="00566965" w:rsidRDefault="00A56C65" w:rsidP="00A56C65">
                            <w:pPr>
                              <w:jc w:val="right"/>
                              <w:rPr>
                                <w:rFonts w:ascii="Aptos Black" w:hAnsi="Aptos Black"/>
                                <w:sz w:val="10"/>
                                <w:szCs w:val="8"/>
                              </w:rPr>
                            </w:pPr>
                          </w:p>
                          <w:p w14:paraId="116C28F8" w14:textId="77777777" w:rsidR="00A56C65" w:rsidRPr="00566965" w:rsidRDefault="00A56C65" w:rsidP="00A56C65">
                            <w:pPr>
                              <w:jc w:val="right"/>
                              <w:rPr>
                                <w:rFonts w:ascii="Aptos" w:hAnsi="Aptos"/>
                                <w:i/>
                                <w:iCs/>
                                <w:sz w:val="20"/>
                                <w:szCs w:val="18"/>
                              </w:rPr>
                            </w:pPr>
                            <w:r w:rsidRPr="00566965">
                              <w:rPr>
                                <w:rFonts w:ascii="Aptos" w:hAnsi="Aptos"/>
                                <w:i/>
                                <w:iCs/>
                                <w:sz w:val="20"/>
                                <w:szCs w:val="18"/>
                              </w:rPr>
                              <w:t>“An Equal Opportunity Employer”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D3901" id="_x0000_t202" coordsize="21600,21600" o:spt="202" path="m,l,21600r21600,l21600,xe">
                <v:stroke joinstyle="miter"/>
                <v:path gradientshapeok="t" o:connecttype="rect"/>
              </v:shapetype>
              <v:shape id="Text Box 1" o:spid="_x0000_s1026" type="#_x0000_t202" style="position:absolute;margin-left:165.9pt;margin-top:3.75pt;width:366.6pt;height:10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" stroked="f">
                <v:textbox>
                  <w:txbxContent>
                    <w:p w14:paraId="2D509702"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sym w:font="Wingdings" w:char="F072"/>
                      </w:r>
                      <w:r w:rsidRPr="000E399E">
                        <w:rPr>
                          <w:rFonts w:ascii="Aptos Black" w:hAnsi="Aptos Black"/>
                          <w:sz w:val="20"/>
                          <w:szCs w:val="18"/>
                        </w:rPr>
                        <w:t xml:space="preserve"> Faribault County Health and Human Services Center</w:t>
                      </w:r>
                    </w:p>
                    <w:p w14:paraId="07BDF1B0"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PO Box 217, 412 N Nicollet St, Blue Earth, MN 56013</w:t>
                      </w:r>
                    </w:p>
                    <w:p w14:paraId="1CED9BC5"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PH:  507-526-3265   FAX 507-526-2039</w:t>
                      </w:r>
                    </w:p>
                    <w:p w14:paraId="627D9C32" w14:textId="77777777" w:rsidR="00A56C65" w:rsidRPr="000E399E" w:rsidRDefault="00A56C65" w:rsidP="00A56C65">
                      <w:pPr>
                        <w:jc w:val="right"/>
                        <w:rPr>
                          <w:rFonts w:ascii="Aptos Black" w:hAnsi="Aptos Black"/>
                          <w:sz w:val="6"/>
                          <w:szCs w:val="4"/>
                        </w:rPr>
                      </w:pPr>
                    </w:p>
                    <w:p w14:paraId="07DE1CE2"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sym w:font="Wingdings" w:char="F072"/>
                      </w:r>
                      <w:r w:rsidRPr="000E399E">
                        <w:rPr>
                          <w:rFonts w:ascii="Aptos Black" w:hAnsi="Aptos Black"/>
                          <w:sz w:val="20"/>
                          <w:szCs w:val="18"/>
                        </w:rPr>
                        <w:t xml:space="preserve"> Martin County Health and Human Services Center</w:t>
                      </w:r>
                    </w:p>
                    <w:p w14:paraId="6F06C119" w14:textId="77777777" w:rsidR="00A56C65" w:rsidRPr="000E399E" w:rsidRDefault="00A56C65" w:rsidP="00A56C65">
                      <w:pPr>
                        <w:jc w:val="right"/>
                        <w:rPr>
                          <w:rFonts w:ascii="Aptos Black" w:hAnsi="Aptos Black"/>
                          <w:sz w:val="20"/>
                          <w:szCs w:val="18"/>
                        </w:rPr>
                      </w:pPr>
                      <w:r w:rsidRPr="000E399E">
                        <w:rPr>
                          <w:rFonts w:ascii="Aptos Black" w:hAnsi="Aptos Black"/>
                          <w:sz w:val="20"/>
                          <w:szCs w:val="18"/>
                        </w:rPr>
                        <w:t>115 West First Street, Fairmont, MN 56031</w:t>
                      </w:r>
                    </w:p>
                    <w:p w14:paraId="712AC25B" w14:textId="77777777" w:rsidR="00A56C65" w:rsidRDefault="00A56C65" w:rsidP="00A56C65">
                      <w:pPr>
                        <w:jc w:val="right"/>
                        <w:rPr>
                          <w:rFonts w:ascii="Aptos Black" w:hAnsi="Aptos Black"/>
                          <w:sz w:val="20"/>
                          <w:szCs w:val="18"/>
                        </w:rPr>
                      </w:pPr>
                      <w:r w:rsidRPr="000E399E">
                        <w:rPr>
                          <w:rFonts w:ascii="Aptos Black" w:hAnsi="Aptos Black"/>
                          <w:sz w:val="20"/>
                          <w:szCs w:val="18"/>
                        </w:rPr>
                        <w:t>PH:  507-238-4757   FAX 507-238-1574</w:t>
                      </w:r>
                    </w:p>
                    <w:p w14:paraId="106F1B04" w14:textId="77777777" w:rsidR="00A56C65" w:rsidRPr="00566965" w:rsidRDefault="00A56C65" w:rsidP="00A56C65">
                      <w:pPr>
                        <w:jc w:val="right"/>
                        <w:rPr>
                          <w:rFonts w:ascii="Aptos Black" w:hAnsi="Aptos Black"/>
                          <w:sz w:val="10"/>
                          <w:szCs w:val="8"/>
                        </w:rPr>
                      </w:pPr>
                    </w:p>
                    <w:p w14:paraId="116C28F8" w14:textId="77777777" w:rsidR="00A56C65" w:rsidRPr="00566965" w:rsidRDefault="00A56C65" w:rsidP="00A56C65">
                      <w:pPr>
                        <w:jc w:val="right"/>
                        <w:rPr>
                          <w:rFonts w:ascii="Aptos" w:hAnsi="Aptos"/>
                          <w:i/>
                          <w:iCs/>
                          <w:sz w:val="20"/>
                          <w:szCs w:val="18"/>
                        </w:rPr>
                      </w:pPr>
                      <w:r w:rsidRPr="00566965">
                        <w:rPr>
                          <w:rFonts w:ascii="Aptos" w:hAnsi="Aptos"/>
                          <w:i/>
                          <w:iCs/>
                          <w:sz w:val="20"/>
                          <w:szCs w:val="18"/>
                        </w:rPr>
                        <w:t>“An Equal Opportunity Employer”</w:t>
                      </w:r>
                    </w:p>
                  </w:txbxContent>
                </v:textbox>
              </v:shape>
            </w:pict>
          </mc:Fallback>
        </mc:AlternateContent>
      </w:r>
      <w:r w:rsidRPr="00677E15">
        <w:rPr>
          <w:rFonts w:cs="Arial"/>
          <w:noProof/>
        </w:rPr>
        <w:drawing>
          <wp:inline distT="0" distB="0" distL="0" distR="0" wp14:anchorId="70807BF3" wp14:editId="0C200D92">
            <wp:extent cx="1744980" cy="1318260"/>
            <wp:effectExtent l="0" t="0" r="0" b="0"/>
            <wp:docPr id="213689475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4757" name="Picture 1" descr="A blue and black logo&#10;&#10;Description automatically generated"/>
                    <pic:cNvPicPr/>
                  </pic:nvPicPr>
                  <pic:blipFill rotWithShape="1">
                    <a:blip r:embed="rId5"/>
                    <a:srcRect l="6720" t="16863" r="2744" b="15294"/>
                    <a:stretch/>
                  </pic:blipFill>
                  <pic:spPr bwMode="auto">
                    <a:xfrm>
                      <a:off x="0" y="0"/>
                      <a:ext cx="1762478" cy="1331479"/>
                    </a:xfrm>
                    <a:prstGeom prst="rect">
                      <a:avLst/>
                    </a:prstGeom>
                    <a:ln>
                      <a:noFill/>
                    </a:ln>
                    <a:extLst>
                      <a:ext uri="{53640926-AAD7-44D8-BBD7-CCE9431645EC}">
                        <a14:shadowObscured xmlns:a14="http://schemas.microsoft.com/office/drawing/2010/main"/>
                      </a:ext>
                    </a:extLst>
                  </pic:spPr>
                </pic:pic>
              </a:graphicData>
            </a:graphic>
          </wp:inline>
        </w:drawing>
      </w:r>
    </w:p>
    <w:p w14:paraId="0E243A9C" w14:textId="77777777" w:rsidR="00A56C65" w:rsidRDefault="00A56C65" w:rsidP="00A56C65">
      <w:pPr>
        <w:pBdr>
          <w:bottom w:val="double" w:sz="4" w:space="1" w:color="0070C0"/>
        </w:pBdr>
        <w:rPr>
          <w:rFonts w:cs="Arial"/>
        </w:rPr>
      </w:pPr>
    </w:p>
    <w:p w14:paraId="1EE92015" w14:textId="77777777" w:rsidR="00A56C65" w:rsidRDefault="00A56C65" w:rsidP="00A56C65">
      <w:pPr>
        <w:rPr>
          <w:rFonts w:cs="Arial"/>
        </w:rPr>
      </w:pPr>
    </w:p>
    <w:p w14:paraId="1613D409" w14:textId="77777777" w:rsidR="00030ADB" w:rsidRPr="00C35043" w:rsidRDefault="00030ADB" w:rsidP="00030ADB">
      <w:pPr>
        <w:jc w:val="center"/>
        <w:rPr>
          <w:rFonts w:cs="Arial"/>
          <w:b/>
          <w:sz w:val="28"/>
        </w:rPr>
      </w:pPr>
      <w:r w:rsidRPr="00C35043">
        <w:rPr>
          <w:rFonts w:cs="Arial"/>
          <w:b/>
          <w:sz w:val="28"/>
        </w:rPr>
        <w:t>Email and Text Messaging Consent Form</w:t>
      </w:r>
    </w:p>
    <w:p w14:paraId="11BA0822" w14:textId="77777777" w:rsidR="00030ADB" w:rsidRPr="00C35043" w:rsidRDefault="00030ADB" w:rsidP="00030ADB">
      <w:pPr>
        <w:jc w:val="center"/>
        <w:rPr>
          <w:rFonts w:cs="Arial"/>
          <w:sz w:val="22"/>
        </w:rPr>
      </w:pPr>
    </w:p>
    <w:p w14:paraId="28D6AFEF" w14:textId="77777777" w:rsidR="00030ADB" w:rsidRPr="00C35043" w:rsidRDefault="00030ADB" w:rsidP="00030ADB">
      <w:pPr>
        <w:rPr>
          <w:rFonts w:cs="Arial"/>
          <w:b/>
          <w:sz w:val="22"/>
        </w:rPr>
      </w:pPr>
      <w:r w:rsidRPr="00C35043">
        <w:rPr>
          <w:rFonts w:cs="Arial"/>
          <w:b/>
          <w:sz w:val="22"/>
        </w:rPr>
        <w:t>If you would like to communicate with your Human Services’ worker using email and/or text messaging, please read and sign this form.</w:t>
      </w:r>
      <w:r w:rsidR="00C35043" w:rsidRPr="00C35043">
        <w:rPr>
          <w:rFonts w:cs="Arial"/>
          <w:b/>
          <w:sz w:val="22"/>
        </w:rPr>
        <w:t xml:space="preserve">  This authorization for Human Services of Faribault &amp; Martin Counties includes, but is not limited to Adult Services, Children’s Services, Mental Health Services, Chemical Dependency Services, Developmental Disabilities Services, Public Health Services, and Child Support Enforcement, its providers, and administrative staff.   </w:t>
      </w:r>
    </w:p>
    <w:p w14:paraId="4F282469" w14:textId="77777777" w:rsidR="00030ADB" w:rsidRPr="00C35043" w:rsidRDefault="00030ADB" w:rsidP="00030ADB">
      <w:pPr>
        <w:rPr>
          <w:rFonts w:cs="Arial"/>
          <w:b/>
          <w:sz w:val="22"/>
        </w:rPr>
      </w:pPr>
    </w:p>
    <w:p w14:paraId="5209C003" w14:textId="77777777" w:rsidR="00030ADB" w:rsidRPr="00C35043" w:rsidRDefault="00030ADB" w:rsidP="00030ADB">
      <w:pPr>
        <w:rPr>
          <w:rFonts w:cs="Arial"/>
          <w:sz w:val="22"/>
        </w:rPr>
      </w:pPr>
      <w:r w:rsidRPr="00C35043">
        <w:rPr>
          <w:rFonts w:cs="Arial"/>
          <w:sz w:val="22"/>
        </w:rPr>
        <w:t>You have requested that certain information about you be provided to you by email or text messaging (also known as electronic communications).  Before Human Services of Faribault &amp; Martin Counties will send electronic communications to you containing non-public data, you must read and agree to the following risks and conditions of using electronic communications</w:t>
      </w:r>
      <w:r w:rsidR="00C35043" w:rsidRPr="00C35043">
        <w:rPr>
          <w:rFonts w:cs="Arial"/>
          <w:sz w:val="22"/>
        </w:rPr>
        <w:t>.</w:t>
      </w:r>
      <w:r w:rsidRPr="00C35043">
        <w:rPr>
          <w:rFonts w:cs="Arial"/>
          <w:sz w:val="22"/>
        </w:rPr>
        <w:t xml:space="preserve">  Non-public data may include Protected Health Information (PHI) and/or Personally Identifiable Information (PII).  </w:t>
      </w:r>
    </w:p>
    <w:p w14:paraId="5B181432" w14:textId="77777777" w:rsidR="00030ADB" w:rsidRPr="00C35043" w:rsidRDefault="00030ADB" w:rsidP="00030ADB">
      <w:pPr>
        <w:rPr>
          <w:rFonts w:cs="Arial"/>
          <w:sz w:val="22"/>
        </w:rPr>
      </w:pPr>
    </w:p>
    <w:p w14:paraId="45CBAB97" w14:textId="77777777" w:rsidR="00030ADB" w:rsidRPr="00C35043" w:rsidRDefault="00030ADB" w:rsidP="00030ADB">
      <w:pPr>
        <w:rPr>
          <w:rFonts w:cs="Arial"/>
          <w:sz w:val="22"/>
        </w:rPr>
      </w:pPr>
      <w:r w:rsidRPr="00C35043">
        <w:rPr>
          <w:rFonts w:cs="Arial"/>
          <w:b/>
          <w:sz w:val="22"/>
        </w:rPr>
        <w:t>1.</w:t>
      </w:r>
      <w:r w:rsidRPr="00C35043">
        <w:rPr>
          <w:rFonts w:cs="Arial"/>
          <w:b/>
          <w:sz w:val="22"/>
        </w:rPr>
        <w:tab/>
        <w:t xml:space="preserve">Risks of Using </w:t>
      </w:r>
      <w:r w:rsidR="00AA28A2">
        <w:rPr>
          <w:rFonts w:cs="Arial"/>
          <w:b/>
          <w:sz w:val="22"/>
        </w:rPr>
        <w:t xml:space="preserve">Unencrypted </w:t>
      </w:r>
      <w:r w:rsidRPr="00C35043">
        <w:rPr>
          <w:rFonts w:cs="Arial"/>
          <w:b/>
          <w:sz w:val="22"/>
        </w:rPr>
        <w:t>Email and Text Messaging (Electronic Communications)</w:t>
      </w:r>
    </w:p>
    <w:p w14:paraId="31828923" w14:textId="77777777" w:rsidR="00030ADB" w:rsidRPr="00C35043" w:rsidRDefault="00030ADB" w:rsidP="00030ADB">
      <w:pPr>
        <w:rPr>
          <w:rFonts w:cs="Arial"/>
          <w:sz w:val="22"/>
        </w:rPr>
      </w:pPr>
    </w:p>
    <w:p w14:paraId="77D3CFEA" w14:textId="77777777" w:rsidR="00030ADB" w:rsidRPr="00C35043" w:rsidRDefault="00030ADB" w:rsidP="00030ADB">
      <w:pPr>
        <w:rPr>
          <w:rFonts w:cs="Arial"/>
          <w:sz w:val="22"/>
        </w:rPr>
      </w:pPr>
      <w:r w:rsidRPr="00C35043">
        <w:rPr>
          <w:rFonts w:cs="Arial"/>
          <w:sz w:val="22"/>
        </w:rPr>
        <w:t xml:space="preserve">We caution clients from using </w:t>
      </w:r>
      <w:r w:rsidR="00AA28A2">
        <w:rPr>
          <w:rFonts w:cs="Arial"/>
          <w:sz w:val="22"/>
        </w:rPr>
        <w:t xml:space="preserve">unencrypted </w:t>
      </w:r>
      <w:r w:rsidRPr="00C35043">
        <w:rPr>
          <w:rFonts w:cs="Arial"/>
          <w:sz w:val="22"/>
        </w:rPr>
        <w:t xml:space="preserve">electronic communications.  Transmitting non-public information or data by </w:t>
      </w:r>
      <w:r w:rsidR="00AA28A2">
        <w:rPr>
          <w:rFonts w:cs="Arial"/>
          <w:sz w:val="22"/>
        </w:rPr>
        <w:t xml:space="preserve">unencrypted </w:t>
      </w:r>
      <w:r w:rsidRPr="00C35043">
        <w:rPr>
          <w:rFonts w:cs="Arial"/>
          <w:sz w:val="22"/>
        </w:rPr>
        <w:t>electronic communications has a number of risks that must be considered.  These include, but are not limited to:</w:t>
      </w:r>
    </w:p>
    <w:p w14:paraId="13DC39CC" w14:textId="77777777" w:rsidR="00030ADB" w:rsidRPr="00C35043" w:rsidRDefault="00206F00" w:rsidP="002B73C4">
      <w:pPr>
        <w:pStyle w:val="ListParagraph"/>
        <w:numPr>
          <w:ilvl w:val="0"/>
          <w:numId w:val="1"/>
        </w:numPr>
        <w:ind w:left="360"/>
        <w:rPr>
          <w:rFonts w:cs="Arial"/>
          <w:sz w:val="22"/>
        </w:rPr>
      </w:pPr>
      <w:r>
        <w:rPr>
          <w:rFonts w:cs="Arial"/>
          <w:sz w:val="22"/>
        </w:rPr>
        <w:t>C</w:t>
      </w:r>
      <w:r w:rsidR="00030ADB" w:rsidRPr="00C35043">
        <w:rPr>
          <w:rFonts w:cs="Arial"/>
          <w:sz w:val="22"/>
        </w:rPr>
        <w:t>an be circulated, forwarded, and stored in numerous paper and electronic files.</w:t>
      </w:r>
    </w:p>
    <w:p w14:paraId="02A20F45" w14:textId="77777777" w:rsidR="00030ADB" w:rsidRPr="00C35043" w:rsidRDefault="00206F00" w:rsidP="002B73C4">
      <w:pPr>
        <w:pStyle w:val="ListParagraph"/>
        <w:numPr>
          <w:ilvl w:val="0"/>
          <w:numId w:val="1"/>
        </w:numPr>
        <w:ind w:left="360"/>
        <w:rPr>
          <w:rFonts w:cs="Arial"/>
          <w:sz w:val="22"/>
        </w:rPr>
      </w:pPr>
      <w:r>
        <w:rPr>
          <w:rFonts w:cs="Arial"/>
          <w:sz w:val="22"/>
        </w:rPr>
        <w:t>C</w:t>
      </w:r>
      <w:r w:rsidR="00030ADB" w:rsidRPr="00C35043">
        <w:rPr>
          <w:rFonts w:cs="Arial"/>
          <w:sz w:val="22"/>
        </w:rPr>
        <w:t>an be immediately broadcast worldwide and be received by many intended and unintended recipients.</w:t>
      </w:r>
    </w:p>
    <w:p w14:paraId="1E307A79" w14:textId="77777777" w:rsidR="00030ADB" w:rsidRPr="00C35043" w:rsidRDefault="00206F00" w:rsidP="002B73C4">
      <w:pPr>
        <w:pStyle w:val="ListParagraph"/>
        <w:numPr>
          <w:ilvl w:val="0"/>
          <w:numId w:val="1"/>
        </w:numPr>
        <w:ind w:left="360"/>
        <w:rPr>
          <w:rFonts w:cs="Arial"/>
          <w:sz w:val="22"/>
        </w:rPr>
      </w:pPr>
      <w:r>
        <w:rPr>
          <w:rFonts w:cs="Arial"/>
          <w:sz w:val="22"/>
        </w:rPr>
        <w:t>S</w:t>
      </w:r>
      <w:r w:rsidR="00030ADB" w:rsidRPr="00C35043">
        <w:rPr>
          <w:rFonts w:cs="Arial"/>
          <w:sz w:val="22"/>
        </w:rPr>
        <w:t>enders can easily misaddress an email or text message.</w:t>
      </w:r>
    </w:p>
    <w:p w14:paraId="44D73479" w14:textId="77777777" w:rsidR="00030ADB" w:rsidRPr="00C35043" w:rsidRDefault="00206F00" w:rsidP="002B73C4">
      <w:pPr>
        <w:pStyle w:val="ListParagraph"/>
        <w:numPr>
          <w:ilvl w:val="0"/>
          <w:numId w:val="1"/>
        </w:numPr>
        <w:ind w:left="360"/>
        <w:rPr>
          <w:rFonts w:cs="Arial"/>
          <w:sz w:val="22"/>
        </w:rPr>
      </w:pPr>
      <w:r>
        <w:rPr>
          <w:rFonts w:cs="Arial"/>
          <w:sz w:val="22"/>
        </w:rPr>
        <w:t>A</w:t>
      </w:r>
      <w:r w:rsidR="00030ADB" w:rsidRPr="00C35043">
        <w:rPr>
          <w:rFonts w:cs="Arial"/>
          <w:sz w:val="22"/>
        </w:rPr>
        <w:t>re easier to falsify than handwritten or signed documents.</w:t>
      </w:r>
    </w:p>
    <w:p w14:paraId="0F04DF80" w14:textId="77777777" w:rsidR="00030ADB" w:rsidRPr="00C35043" w:rsidRDefault="00206F00" w:rsidP="002B73C4">
      <w:pPr>
        <w:pStyle w:val="ListParagraph"/>
        <w:numPr>
          <w:ilvl w:val="0"/>
          <w:numId w:val="1"/>
        </w:numPr>
        <w:ind w:left="360"/>
        <w:rPr>
          <w:rFonts w:cs="Arial"/>
          <w:sz w:val="22"/>
        </w:rPr>
      </w:pPr>
      <w:r>
        <w:rPr>
          <w:rFonts w:cs="Arial"/>
          <w:sz w:val="22"/>
        </w:rPr>
        <w:t>C</w:t>
      </w:r>
      <w:r w:rsidR="00030ADB" w:rsidRPr="00C35043">
        <w:rPr>
          <w:rFonts w:cs="Arial"/>
          <w:sz w:val="22"/>
        </w:rPr>
        <w:t>an be intercepted, altered, forwarded, or used without authorization or detection.</w:t>
      </w:r>
    </w:p>
    <w:p w14:paraId="48FEE74C" w14:textId="77777777" w:rsidR="00030ADB" w:rsidRPr="00C35043" w:rsidRDefault="00206F00" w:rsidP="002B73C4">
      <w:pPr>
        <w:pStyle w:val="ListParagraph"/>
        <w:numPr>
          <w:ilvl w:val="0"/>
          <w:numId w:val="1"/>
        </w:numPr>
        <w:ind w:left="360"/>
        <w:rPr>
          <w:rFonts w:cs="Arial"/>
          <w:sz w:val="22"/>
        </w:rPr>
      </w:pPr>
      <w:r>
        <w:rPr>
          <w:rFonts w:cs="Arial"/>
          <w:sz w:val="22"/>
        </w:rPr>
        <w:t>C</w:t>
      </w:r>
      <w:r w:rsidR="00030ADB" w:rsidRPr="00C35043">
        <w:rPr>
          <w:rFonts w:cs="Arial"/>
          <w:sz w:val="22"/>
        </w:rPr>
        <w:t>an be used to intentionally or unintentionally distribute a computer virus which can destroy or harm computer systems and electronic data.</w:t>
      </w:r>
    </w:p>
    <w:p w14:paraId="75FC387B" w14:textId="77777777" w:rsidR="00206F00" w:rsidRPr="00C35043" w:rsidRDefault="00206F00" w:rsidP="00206F00">
      <w:pPr>
        <w:pStyle w:val="ListParagraph"/>
        <w:numPr>
          <w:ilvl w:val="0"/>
          <w:numId w:val="1"/>
        </w:numPr>
        <w:tabs>
          <w:tab w:val="left" w:pos="360"/>
        </w:tabs>
        <w:ind w:left="360"/>
        <w:rPr>
          <w:rFonts w:cs="Arial"/>
          <w:sz w:val="22"/>
        </w:rPr>
      </w:pPr>
      <w:r w:rsidRPr="00C35043">
        <w:rPr>
          <w:rFonts w:cs="Arial"/>
          <w:sz w:val="22"/>
        </w:rPr>
        <w:t>Back-up copies of electronic communications may exist even after the sender or recipient has deleted their copy.</w:t>
      </w:r>
    </w:p>
    <w:p w14:paraId="680FB9C5" w14:textId="77777777" w:rsidR="00206F00" w:rsidRPr="00C35043" w:rsidRDefault="00206F00" w:rsidP="00206F00">
      <w:pPr>
        <w:pStyle w:val="ListParagraph"/>
        <w:numPr>
          <w:ilvl w:val="0"/>
          <w:numId w:val="1"/>
        </w:numPr>
        <w:ind w:left="360"/>
        <w:rPr>
          <w:rFonts w:cs="Arial"/>
          <w:sz w:val="22"/>
        </w:rPr>
      </w:pPr>
      <w:r w:rsidRPr="00C35043">
        <w:rPr>
          <w:rFonts w:cs="Arial"/>
          <w:sz w:val="22"/>
        </w:rPr>
        <w:t>Employers and on-line services have a right to archive and inspect electronic communications transmitted through their systems.</w:t>
      </w:r>
    </w:p>
    <w:p w14:paraId="3E56BAC5" w14:textId="77777777" w:rsidR="00030ADB" w:rsidRPr="00C35043" w:rsidRDefault="00030ADB" w:rsidP="00030ADB">
      <w:pPr>
        <w:rPr>
          <w:rFonts w:cs="Arial"/>
          <w:sz w:val="22"/>
        </w:rPr>
      </w:pPr>
    </w:p>
    <w:p w14:paraId="2047E93E" w14:textId="77777777" w:rsidR="00030ADB" w:rsidRPr="00C35043" w:rsidRDefault="00030ADB" w:rsidP="00030ADB">
      <w:pPr>
        <w:rPr>
          <w:rFonts w:cs="Arial"/>
          <w:sz w:val="22"/>
        </w:rPr>
      </w:pPr>
      <w:r w:rsidRPr="00C35043">
        <w:rPr>
          <w:rFonts w:cs="Arial"/>
          <w:b/>
          <w:sz w:val="22"/>
        </w:rPr>
        <w:t>2.</w:t>
      </w:r>
      <w:r w:rsidRPr="00C35043">
        <w:rPr>
          <w:rFonts w:cs="Arial"/>
          <w:b/>
          <w:sz w:val="22"/>
        </w:rPr>
        <w:tab/>
        <w:t>Conditions for the Use of Email and Text Messaging (Electronic Communications)</w:t>
      </w:r>
    </w:p>
    <w:p w14:paraId="01CBA28E" w14:textId="77777777" w:rsidR="00030ADB" w:rsidRPr="00C35043" w:rsidRDefault="00030ADB" w:rsidP="00030ADB">
      <w:pPr>
        <w:rPr>
          <w:rFonts w:cs="Arial"/>
          <w:sz w:val="22"/>
        </w:rPr>
      </w:pPr>
    </w:p>
    <w:p w14:paraId="7C27C972" w14:textId="77777777" w:rsidR="00AA28A2" w:rsidRDefault="00030ADB" w:rsidP="00030ADB">
      <w:pPr>
        <w:rPr>
          <w:rFonts w:cs="Arial"/>
          <w:sz w:val="22"/>
        </w:rPr>
      </w:pPr>
      <w:r w:rsidRPr="00C35043">
        <w:rPr>
          <w:rFonts w:cs="Arial"/>
          <w:sz w:val="22"/>
        </w:rPr>
        <w:t xml:space="preserve">Human Services of Faribault &amp; Martin Counties will use reasonable means to protect the security and privacy of </w:t>
      </w:r>
      <w:r w:rsidR="008E73D8" w:rsidRPr="00C35043">
        <w:rPr>
          <w:rFonts w:cs="Arial"/>
          <w:sz w:val="22"/>
        </w:rPr>
        <w:t xml:space="preserve">electronic communications </w:t>
      </w:r>
      <w:r w:rsidRPr="00C35043">
        <w:rPr>
          <w:rFonts w:cs="Arial"/>
          <w:sz w:val="22"/>
        </w:rPr>
        <w:t xml:space="preserve">sent and received.  However, because of the risks outlined above, we cannot guarantee the security and privacy of </w:t>
      </w:r>
      <w:r w:rsidR="008E73D8" w:rsidRPr="00C35043">
        <w:rPr>
          <w:rFonts w:cs="Arial"/>
          <w:sz w:val="22"/>
        </w:rPr>
        <w:t xml:space="preserve">electronic </w:t>
      </w:r>
      <w:r w:rsidRPr="00C35043">
        <w:rPr>
          <w:rFonts w:cs="Arial"/>
          <w:sz w:val="22"/>
        </w:rPr>
        <w:t>communication</w:t>
      </w:r>
      <w:r w:rsidR="008E73D8" w:rsidRPr="00C35043">
        <w:rPr>
          <w:rFonts w:cs="Arial"/>
          <w:sz w:val="22"/>
        </w:rPr>
        <w:t>s</w:t>
      </w:r>
      <w:r w:rsidRPr="00C35043">
        <w:rPr>
          <w:rFonts w:cs="Arial"/>
          <w:sz w:val="22"/>
        </w:rPr>
        <w:t xml:space="preserve">.  </w:t>
      </w:r>
      <w:r w:rsidR="00AA28A2">
        <w:rPr>
          <w:rFonts w:cs="Arial"/>
          <w:sz w:val="22"/>
        </w:rPr>
        <w:t xml:space="preserve">We have the ability to encrypt email communication of protected health information and protected identifying information.  Encryption is the process of making information unreadable unless you have the password or key to decrypt the information.  Text messages cannot be encrypted.  </w:t>
      </w:r>
      <w:r w:rsidR="00CB3534">
        <w:rPr>
          <w:rFonts w:cs="Arial"/>
          <w:sz w:val="22"/>
        </w:rPr>
        <w:t>Human Services is not responsible for data charges you may incur.</w:t>
      </w:r>
      <w:r w:rsidR="00AA28A2">
        <w:rPr>
          <w:rFonts w:cs="Arial"/>
          <w:sz w:val="22"/>
        </w:rPr>
        <w:t xml:space="preserve">  </w:t>
      </w:r>
    </w:p>
    <w:p w14:paraId="1D680C89" w14:textId="77777777" w:rsidR="00AA28A2" w:rsidRDefault="00AA28A2" w:rsidP="00030ADB">
      <w:pPr>
        <w:rPr>
          <w:rFonts w:cs="Arial"/>
          <w:sz w:val="22"/>
        </w:rPr>
      </w:pPr>
    </w:p>
    <w:p w14:paraId="3BB5A063" w14:textId="77777777" w:rsidR="00030ADB" w:rsidRPr="00C35043" w:rsidRDefault="00AA28A2" w:rsidP="00030ADB">
      <w:pPr>
        <w:rPr>
          <w:rFonts w:cs="Arial"/>
          <w:sz w:val="22"/>
        </w:rPr>
      </w:pPr>
      <w:r>
        <w:rPr>
          <w:rFonts w:cs="Arial"/>
          <w:sz w:val="22"/>
        </w:rPr>
        <w:t>I</w:t>
      </w:r>
      <w:r w:rsidR="00030ADB" w:rsidRPr="00C35043">
        <w:rPr>
          <w:rFonts w:cs="Arial"/>
          <w:sz w:val="22"/>
        </w:rPr>
        <w:t xml:space="preserve">ndividuals must consent to the use of </w:t>
      </w:r>
      <w:r w:rsidR="008E73D8" w:rsidRPr="00C35043">
        <w:rPr>
          <w:rFonts w:cs="Arial"/>
          <w:sz w:val="22"/>
        </w:rPr>
        <w:t xml:space="preserve">electronic communications </w:t>
      </w:r>
      <w:r w:rsidR="00030ADB" w:rsidRPr="00C35043">
        <w:rPr>
          <w:rFonts w:cs="Arial"/>
          <w:sz w:val="22"/>
        </w:rPr>
        <w:t xml:space="preserve">for information sharing.  Consent to the use of </w:t>
      </w:r>
      <w:r w:rsidR="008E73D8" w:rsidRPr="00C35043">
        <w:rPr>
          <w:rFonts w:cs="Arial"/>
          <w:sz w:val="22"/>
        </w:rPr>
        <w:t xml:space="preserve">electronic communications </w:t>
      </w:r>
      <w:r w:rsidR="00030ADB" w:rsidRPr="00C35043">
        <w:rPr>
          <w:rFonts w:cs="Arial"/>
          <w:sz w:val="22"/>
        </w:rPr>
        <w:t>includes agreement with the following conditions.</w:t>
      </w:r>
    </w:p>
    <w:p w14:paraId="41D6CDC8" w14:textId="77777777" w:rsidR="00030ADB" w:rsidRPr="00C35043" w:rsidRDefault="00030ADB" w:rsidP="002B73C4">
      <w:pPr>
        <w:pStyle w:val="ListParagraph"/>
        <w:numPr>
          <w:ilvl w:val="0"/>
          <w:numId w:val="2"/>
        </w:numPr>
        <w:ind w:left="360"/>
        <w:rPr>
          <w:rFonts w:cs="Arial"/>
          <w:sz w:val="22"/>
        </w:rPr>
      </w:pPr>
      <w:r w:rsidRPr="00C35043">
        <w:rPr>
          <w:rFonts w:cs="Arial"/>
          <w:sz w:val="22"/>
        </w:rPr>
        <w:t xml:space="preserve">All </w:t>
      </w:r>
      <w:r w:rsidR="008E73D8" w:rsidRPr="00C35043">
        <w:rPr>
          <w:rFonts w:cs="Arial"/>
          <w:sz w:val="22"/>
        </w:rPr>
        <w:t xml:space="preserve">electronic communications </w:t>
      </w:r>
      <w:r w:rsidRPr="00C35043">
        <w:rPr>
          <w:rFonts w:cs="Arial"/>
          <w:sz w:val="22"/>
        </w:rPr>
        <w:t xml:space="preserve">to and from our clients </w:t>
      </w:r>
      <w:r w:rsidR="00206F00">
        <w:rPr>
          <w:rFonts w:cs="Arial"/>
          <w:sz w:val="22"/>
        </w:rPr>
        <w:t>may</w:t>
      </w:r>
      <w:r w:rsidRPr="00C35043">
        <w:rPr>
          <w:rFonts w:cs="Arial"/>
          <w:sz w:val="22"/>
        </w:rPr>
        <w:t xml:space="preserve"> be made part of the client’s record.  Because they are part of the record, other individuals authorized to access the record will have access to those </w:t>
      </w:r>
      <w:r w:rsidR="008E73D8" w:rsidRPr="00C35043">
        <w:rPr>
          <w:rFonts w:cs="Arial"/>
          <w:sz w:val="22"/>
        </w:rPr>
        <w:t>electronic communications</w:t>
      </w:r>
      <w:r w:rsidRPr="00C35043">
        <w:rPr>
          <w:rFonts w:cs="Arial"/>
          <w:sz w:val="22"/>
        </w:rPr>
        <w:t>.</w:t>
      </w:r>
    </w:p>
    <w:p w14:paraId="68A146FF" w14:textId="77777777" w:rsidR="00030ADB" w:rsidRPr="00C35043" w:rsidRDefault="00030ADB" w:rsidP="002B73C4">
      <w:pPr>
        <w:pStyle w:val="ListParagraph"/>
        <w:numPr>
          <w:ilvl w:val="0"/>
          <w:numId w:val="2"/>
        </w:numPr>
        <w:ind w:left="360"/>
        <w:rPr>
          <w:rFonts w:cs="Arial"/>
          <w:sz w:val="22"/>
        </w:rPr>
      </w:pPr>
      <w:r w:rsidRPr="00C35043">
        <w:rPr>
          <w:rFonts w:cs="Arial"/>
          <w:sz w:val="22"/>
        </w:rPr>
        <w:lastRenderedPageBreak/>
        <w:t xml:space="preserve">As necessary to provide service and secure reimbursement, we may forward </w:t>
      </w:r>
      <w:r w:rsidR="008E73D8" w:rsidRPr="00C35043">
        <w:rPr>
          <w:rFonts w:cs="Arial"/>
          <w:sz w:val="22"/>
        </w:rPr>
        <w:t xml:space="preserve">electronic communications </w:t>
      </w:r>
      <w:r w:rsidRPr="00C35043">
        <w:rPr>
          <w:rFonts w:cs="Arial"/>
          <w:sz w:val="22"/>
        </w:rPr>
        <w:t xml:space="preserve">internally to our staff and to those to whom you have authorized release of information.  We will not, however, forward non-public </w:t>
      </w:r>
      <w:r w:rsidR="008E73D8" w:rsidRPr="00C35043">
        <w:rPr>
          <w:rFonts w:cs="Arial"/>
          <w:sz w:val="22"/>
        </w:rPr>
        <w:t xml:space="preserve">electronic communications </w:t>
      </w:r>
      <w:r w:rsidRPr="00C35043">
        <w:rPr>
          <w:rFonts w:cs="Arial"/>
          <w:sz w:val="22"/>
        </w:rPr>
        <w:t>to independent third parties without your prior written consent, except as authorized or required by law.</w:t>
      </w:r>
    </w:p>
    <w:p w14:paraId="0E2DA092" w14:textId="77777777" w:rsidR="00030ADB" w:rsidRPr="00C35043" w:rsidRDefault="00030ADB" w:rsidP="002B73C4">
      <w:pPr>
        <w:pStyle w:val="ListParagraph"/>
        <w:numPr>
          <w:ilvl w:val="0"/>
          <w:numId w:val="2"/>
        </w:numPr>
        <w:ind w:left="360"/>
        <w:rPr>
          <w:rFonts w:cs="Arial"/>
          <w:sz w:val="22"/>
        </w:rPr>
      </w:pPr>
      <w:r w:rsidRPr="00C35043">
        <w:rPr>
          <w:rFonts w:cs="Arial"/>
          <w:sz w:val="22"/>
        </w:rPr>
        <w:t>Although we will try to read and respond promptly to an</w:t>
      </w:r>
      <w:r w:rsidR="008E73D8" w:rsidRPr="00C35043">
        <w:rPr>
          <w:rFonts w:cs="Arial"/>
          <w:sz w:val="22"/>
        </w:rPr>
        <w:t>y</w:t>
      </w:r>
      <w:r w:rsidRPr="00C35043">
        <w:rPr>
          <w:rFonts w:cs="Arial"/>
          <w:sz w:val="22"/>
        </w:rPr>
        <w:t xml:space="preserve"> </w:t>
      </w:r>
      <w:r w:rsidR="008E73D8" w:rsidRPr="00C35043">
        <w:rPr>
          <w:rFonts w:cs="Arial"/>
          <w:sz w:val="22"/>
        </w:rPr>
        <w:t>electronic communications</w:t>
      </w:r>
      <w:r w:rsidRPr="00C35043">
        <w:rPr>
          <w:rFonts w:cs="Arial"/>
          <w:sz w:val="22"/>
        </w:rPr>
        <w:t xml:space="preserve">, we cannot guarantee that any particular </w:t>
      </w:r>
      <w:r w:rsidR="008E73D8" w:rsidRPr="00C35043">
        <w:rPr>
          <w:rFonts w:cs="Arial"/>
          <w:sz w:val="22"/>
        </w:rPr>
        <w:t xml:space="preserve">electronic communications </w:t>
      </w:r>
      <w:r w:rsidRPr="00C35043">
        <w:rPr>
          <w:rFonts w:cs="Arial"/>
          <w:sz w:val="22"/>
        </w:rPr>
        <w:t xml:space="preserve">will be read and responded to within a specific period of time.  Therefore, you should not use </w:t>
      </w:r>
      <w:r w:rsidR="008E73D8" w:rsidRPr="00C35043">
        <w:rPr>
          <w:rFonts w:cs="Arial"/>
          <w:sz w:val="22"/>
        </w:rPr>
        <w:t xml:space="preserve">electronic communications </w:t>
      </w:r>
      <w:r w:rsidRPr="00C35043">
        <w:rPr>
          <w:rFonts w:cs="Arial"/>
          <w:sz w:val="22"/>
        </w:rPr>
        <w:t xml:space="preserve">for emergencies or other time-sensitive matters.  </w:t>
      </w:r>
    </w:p>
    <w:p w14:paraId="0775C527" w14:textId="77777777" w:rsidR="00030ADB" w:rsidRPr="00C35043" w:rsidRDefault="00030ADB" w:rsidP="002B73C4">
      <w:pPr>
        <w:pStyle w:val="ListParagraph"/>
        <w:numPr>
          <w:ilvl w:val="0"/>
          <w:numId w:val="2"/>
        </w:numPr>
        <w:ind w:left="360"/>
        <w:rPr>
          <w:rFonts w:cs="Arial"/>
          <w:sz w:val="22"/>
        </w:rPr>
      </w:pPr>
      <w:r w:rsidRPr="00C35043">
        <w:rPr>
          <w:rFonts w:cs="Arial"/>
          <w:sz w:val="22"/>
        </w:rPr>
        <w:t xml:space="preserve">If your </w:t>
      </w:r>
      <w:r w:rsidR="008E73D8" w:rsidRPr="00C35043">
        <w:rPr>
          <w:rFonts w:cs="Arial"/>
          <w:sz w:val="22"/>
        </w:rPr>
        <w:t>electronic communication requires</w:t>
      </w:r>
      <w:r w:rsidRPr="00C35043">
        <w:rPr>
          <w:rFonts w:cs="Arial"/>
          <w:sz w:val="22"/>
        </w:rPr>
        <w:t xml:space="preserve"> or invite</w:t>
      </w:r>
      <w:r w:rsidR="008E73D8" w:rsidRPr="00C35043">
        <w:rPr>
          <w:rFonts w:cs="Arial"/>
          <w:sz w:val="22"/>
        </w:rPr>
        <w:t>s</w:t>
      </w:r>
      <w:r w:rsidRPr="00C35043">
        <w:rPr>
          <w:rFonts w:cs="Arial"/>
          <w:sz w:val="22"/>
        </w:rPr>
        <w:t xml:space="preserve"> a response from us, and you have not received a response within a reasonable time period, it is your responsibility to follow up to determine whether the intended recipient received the </w:t>
      </w:r>
      <w:r w:rsidR="008E73D8" w:rsidRPr="00C35043">
        <w:rPr>
          <w:rFonts w:cs="Arial"/>
          <w:sz w:val="22"/>
        </w:rPr>
        <w:t xml:space="preserve">information </w:t>
      </w:r>
      <w:r w:rsidRPr="00C35043">
        <w:rPr>
          <w:rFonts w:cs="Arial"/>
          <w:sz w:val="22"/>
        </w:rPr>
        <w:t xml:space="preserve">and when the recipient will respond.  </w:t>
      </w:r>
      <w:r w:rsidR="008E73D8" w:rsidRPr="00C35043">
        <w:rPr>
          <w:rFonts w:cs="Arial"/>
          <w:sz w:val="22"/>
        </w:rPr>
        <w:t xml:space="preserve">There may be times when our response will be made in written/paper form to avoid sharing PHI/PII via electronic communications.  </w:t>
      </w:r>
    </w:p>
    <w:p w14:paraId="4C1920EA" w14:textId="77777777" w:rsidR="00030ADB" w:rsidRPr="00C35043" w:rsidRDefault="00030ADB" w:rsidP="002B73C4">
      <w:pPr>
        <w:pStyle w:val="ListParagraph"/>
        <w:numPr>
          <w:ilvl w:val="0"/>
          <w:numId w:val="2"/>
        </w:numPr>
        <w:ind w:left="360"/>
        <w:rPr>
          <w:rFonts w:cs="Arial"/>
          <w:sz w:val="22"/>
        </w:rPr>
      </w:pPr>
      <w:r w:rsidRPr="00C35043">
        <w:rPr>
          <w:rFonts w:cs="Arial"/>
          <w:sz w:val="22"/>
        </w:rPr>
        <w:t xml:space="preserve">You should not use </w:t>
      </w:r>
      <w:r w:rsidR="00AA28A2">
        <w:rPr>
          <w:rFonts w:cs="Arial"/>
          <w:sz w:val="22"/>
        </w:rPr>
        <w:t xml:space="preserve">unencrypted </w:t>
      </w:r>
      <w:r w:rsidR="008E73D8" w:rsidRPr="00C35043">
        <w:rPr>
          <w:rFonts w:cs="Arial"/>
          <w:sz w:val="22"/>
        </w:rPr>
        <w:t xml:space="preserve">electronic communications </w:t>
      </w:r>
      <w:r w:rsidRPr="00C35043">
        <w:rPr>
          <w:rFonts w:cs="Arial"/>
          <w:sz w:val="22"/>
        </w:rPr>
        <w:t>for</w:t>
      </w:r>
      <w:r w:rsidR="008E73D8" w:rsidRPr="00C35043">
        <w:rPr>
          <w:rFonts w:cs="Arial"/>
          <w:sz w:val="22"/>
        </w:rPr>
        <w:t xml:space="preserve"> sharing information</w:t>
      </w:r>
      <w:r w:rsidRPr="00C35043">
        <w:rPr>
          <w:rFonts w:cs="Arial"/>
          <w:sz w:val="22"/>
        </w:rPr>
        <w:t xml:space="preserve"> regarding sensitive medical information such as information regarding sexually transmitted diseases, AIDS/HIV, mental health, developmental disability, or substance abuse.</w:t>
      </w:r>
    </w:p>
    <w:p w14:paraId="7B10903D" w14:textId="77777777" w:rsidR="00030ADB" w:rsidRPr="00C35043" w:rsidRDefault="00030ADB" w:rsidP="002B73C4">
      <w:pPr>
        <w:pStyle w:val="ListParagraph"/>
        <w:numPr>
          <w:ilvl w:val="0"/>
          <w:numId w:val="2"/>
        </w:numPr>
        <w:ind w:left="360"/>
        <w:rPr>
          <w:rFonts w:cs="Arial"/>
          <w:sz w:val="22"/>
        </w:rPr>
      </w:pPr>
      <w:r w:rsidRPr="00C35043">
        <w:rPr>
          <w:rFonts w:cs="Arial"/>
          <w:sz w:val="22"/>
        </w:rPr>
        <w:t xml:space="preserve">You are responsible for informing us of any types of information that you </w:t>
      </w:r>
      <w:r w:rsidR="008E73D8" w:rsidRPr="00C35043">
        <w:rPr>
          <w:rFonts w:cs="Arial"/>
          <w:sz w:val="22"/>
        </w:rPr>
        <w:t>do not want sent via electronic communications</w:t>
      </w:r>
      <w:r w:rsidRPr="00C35043">
        <w:rPr>
          <w:rFonts w:cs="Arial"/>
          <w:sz w:val="22"/>
        </w:rPr>
        <w:t>, in addition to those listed in the above paragraph.</w:t>
      </w:r>
    </w:p>
    <w:p w14:paraId="457A6F31" w14:textId="77777777" w:rsidR="00030ADB" w:rsidRPr="00C35043" w:rsidRDefault="00030ADB" w:rsidP="002B73C4">
      <w:pPr>
        <w:pStyle w:val="ListParagraph"/>
        <w:numPr>
          <w:ilvl w:val="0"/>
          <w:numId w:val="2"/>
        </w:numPr>
        <w:ind w:left="360"/>
        <w:rPr>
          <w:rFonts w:cs="Arial"/>
          <w:sz w:val="22"/>
        </w:rPr>
      </w:pPr>
      <w:r w:rsidRPr="00C35043">
        <w:rPr>
          <w:rFonts w:cs="Arial"/>
          <w:sz w:val="22"/>
        </w:rPr>
        <w:t xml:space="preserve">You are responsible for protecting your password or other means of access to </w:t>
      </w:r>
      <w:r w:rsidR="00133A4A" w:rsidRPr="00C35043">
        <w:rPr>
          <w:rFonts w:cs="Arial"/>
          <w:sz w:val="22"/>
        </w:rPr>
        <w:t>electronic communications</w:t>
      </w:r>
      <w:r w:rsidRPr="00C35043">
        <w:rPr>
          <w:rFonts w:cs="Arial"/>
          <w:sz w:val="22"/>
        </w:rPr>
        <w:t>.  We are not liable for breaches of confidentiality caused by you or any third party.</w:t>
      </w:r>
    </w:p>
    <w:p w14:paraId="05088E89" w14:textId="77777777" w:rsidR="00030ADB" w:rsidRPr="00C35043" w:rsidRDefault="00030ADB" w:rsidP="00030ADB">
      <w:pPr>
        <w:rPr>
          <w:rFonts w:cs="Arial"/>
          <w:sz w:val="22"/>
        </w:rPr>
      </w:pPr>
    </w:p>
    <w:p w14:paraId="3450C82E" w14:textId="77777777" w:rsidR="00030ADB" w:rsidRPr="00C35043" w:rsidRDefault="00206F00" w:rsidP="00030ADB">
      <w:pPr>
        <w:rPr>
          <w:rFonts w:cs="Arial"/>
          <w:sz w:val="22"/>
        </w:rPr>
      </w:pPr>
      <w:r>
        <w:rPr>
          <w:rFonts w:cs="Arial"/>
          <w:b/>
          <w:sz w:val="22"/>
        </w:rPr>
        <w:t>3.</w:t>
      </w:r>
      <w:r>
        <w:rPr>
          <w:rFonts w:cs="Arial"/>
          <w:b/>
          <w:sz w:val="22"/>
        </w:rPr>
        <w:tab/>
      </w:r>
      <w:r w:rsidR="00030ADB" w:rsidRPr="00C35043">
        <w:rPr>
          <w:rFonts w:cs="Arial"/>
          <w:b/>
          <w:sz w:val="22"/>
        </w:rPr>
        <w:t>Communicating by Email or Text Messaging</w:t>
      </w:r>
      <w:r w:rsidR="00133A4A" w:rsidRPr="00C35043">
        <w:rPr>
          <w:rFonts w:cs="Arial"/>
          <w:b/>
          <w:sz w:val="22"/>
        </w:rPr>
        <w:t xml:space="preserve"> (Electronic Communications)</w:t>
      </w:r>
    </w:p>
    <w:p w14:paraId="1A1C5F36" w14:textId="77777777" w:rsidR="00030ADB" w:rsidRPr="00C35043" w:rsidRDefault="00030ADB" w:rsidP="00030ADB">
      <w:pPr>
        <w:rPr>
          <w:rFonts w:cs="Arial"/>
          <w:sz w:val="22"/>
        </w:rPr>
      </w:pPr>
    </w:p>
    <w:p w14:paraId="4D7D4D91" w14:textId="77777777" w:rsidR="00030ADB" w:rsidRPr="00C35043" w:rsidRDefault="00030ADB" w:rsidP="00030ADB">
      <w:pPr>
        <w:rPr>
          <w:rFonts w:cs="Arial"/>
          <w:sz w:val="22"/>
        </w:rPr>
      </w:pPr>
      <w:r w:rsidRPr="00C35043">
        <w:rPr>
          <w:rFonts w:cs="Arial"/>
          <w:sz w:val="22"/>
        </w:rPr>
        <w:t xml:space="preserve">To communicate by </w:t>
      </w:r>
      <w:r w:rsidR="00133A4A" w:rsidRPr="00C35043">
        <w:rPr>
          <w:rFonts w:cs="Arial"/>
          <w:sz w:val="22"/>
        </w:rPr>
        <w:t>electronic communications,</w:t>
      </w:r>
      <w:r w:rsidR="00AA28A2">
        <w:rPr>
          <w:rFonts w:cs="Arial"/>
          <w:sz w:val="22"/>
        </w:rPr>
        <w:t xml:space="preserve"> we encourage you to</w:t>
      </w:r>
      <w:r w:rsidRPr="00C35043">
        <w:rPr>
          <w:rFonts w:cs="Arial"/>
          <w:sz w:val="22"/>
        </w:rPr>
        <w:t>:</w:t>
      </w:r>
    </w:p>
    <w:p w14:paraId="5B15A14B"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 xml:space="preserve">Avoid the use of your employer’s computer or cell phone, or </w:t>
      </w:r>
      <w:r w:rsidR="00133A4A" w:rsidRPr="00C35043">
        <w:rPr>
          <w:rFonts w:cs="Arial"/>
          <w:sz w:val="22"/>
        </w:rPr>
        <w:t xml:space="preserve">any </w:t>
      </w:r>
      <w:r w:rsidRPr="00C35043">
        <w:rPr>
          <w:rFonts w:cs="Arial"/>
          <w:sz w:val="22"/>
        </w:rPr>
        <w:t xml:space="preserve">computer or cell phone easily accessible to others. </w:t>
      </w:r>
    </w:p>
    <w:p w14:paraId="67D9B07B"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Inform us of changes in your email address or cell phone number.</w:t>
      </w:r>
    </w:p>
    <w:p w14:paraId="255450A7"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Put your name in the body of the email.</w:t>
      </w:r>
    </w:p>
    <w:p w14:paraId="2EA6D4B6"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Avoid placing any private information on the Subject line.</w:t>
      </w:r>
    </w:p>
    <w:p w14:paraId="513B0CE1"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Review the email</w:t>
      </w:r>
      <w:r w:rsidR="002B73C4" w:rsidRPr="00C35043">
        <w:rPr>
          <w:rFonts w:cs="Arial"/>
          <w:sz w:val="22"/>
        </w:rPr>
        <w:t xml:space="preserve"> or</w:t>
      </w:r>
      <w:r w:rsidRPr="00C35043">
        <w:rPr>
          <w:rFonts w:cs="Arial"/>
          <w:sz w:val="22"/>
        </w:rPr>
        <w:t xml:space="preserve"> text message to make sure that it is clear and that all relevant information is provided before sending to us.</w:t>
      </w:r>
    </w:p>
    <w:p w14:paraId="6169E782"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 xml:space="preserve">Take precautions to preserve the privacy of </w:t>
      </w:r>
      <w:r w:rsidR="002B73C4" w:rsidRPr="00C35043">
        <w:rPr>
          <w:rFonts w:cs="Arial"/>
          <w:sz w:val="22"/>
        </w:rPr>
        <w:t>electronic communications</w:t>
      </w:r>
      <w:r w:rsidRPr="00C35043">
        <w:rPr>
          <w:rFonts w:cs="Arial"/>
          <w:sz w:val="22"/>
        </w:rPr>
        <w:t>, such as using and safeguarding your password.</w:t>
      </w:r>
    </w:p>
    <w:p w14:paraId="36E342EA" w14:textId="77777777" w:rsidR="00030ADB" w:rsidRPr="00C35043" w:rsidRDefault="00030ADB" w:rsidP="00030ADB">
      <w:pPr>
        <w:pStyle w:val="ListParagraph"/>
        <w:numPr>
          <w:ilvl w:val="0"/>
          <w:numId w:val="3"/>
        </w:numPr>
        <w:ind w:left="360" w:hanging="270"/>
        <w:rPr>
          <w:rFonts w:cs="Arial"/>
          <w:sz w:val="22"/>
        </w:rPr>
      </w:pPr>
      <w:r w:rsidRPr="00C35043">
        <w:rPr>
          <w:rFonts w:cs="Arial"/>
          <w:sz w:val="22"/>
        </w:rPr>
        <w:t>Withdraw consent only by written communication to us.</w:t>
      </w:r>
    </w:p>
    <w:p w14:paraId="478AD8EF" w14:textId="77777777" w:rsidR="00030ADB" w:rsidRPr="00C35043" w:rsidRDefault="00030ADB" w:rsidP="00030ADB">
      <w:pPr>
        <w:rPr>
          <w:rFonts w:cs="Arial"/>
          <w:sz w:val="22"/>
        </w:rPr>
      </w:pPr>
    </w:p>
    <w:p w14:paraId="34B11F11" w14:textId="77777777" w:rsidR="00030ADB" w:rsidRPr="00C35043" w:rsidRDefault="00206F00" w:rsidP="00030ADB">
      <w:pPr>
        <w:rPr>
          <w:rFonts w:cs="Arial"/>
          <w:sz w:val="22"/>
        </w:rPr>
      </w:pPr>
      <w:r>
        <w:rPr>
          <w:rFonts w:cs="Arial"/>
          <w:b/>
          <w:sz w:val="22"/>
        </w:rPr>
        <w:t>4.</w:t>
      </w:r>
      <w:r>
        <w:rPr>
          <w:rFonts w:cs="Arial"/>
          <w:b/>
          <w:sz w:val="22"/>
        </w:rPr>
        <w:tab/>
      </w:r>
      <w:r w:rsidR="00030ADB" w:rsidRPr="00C35043">
        <w:rPr>
          <w:rFonts w:cs="Arial"/>
          <w:b/>
          <w:sz w:val="22"/>
        </w:rPr>
        <w:t>Acknowledgement and Agreement</w:t>
      </w:r>
    </w:p>
    <w:p w14:paraId="0A01ABA4" w14:textId="77777777" w:rsidR="00030ADB" w:rsidRPr="00C35043" w:rsidRDefault="00030ADB" w:rsidP="00030ADB">
      <w:pPr>
        <w:rPr>
          <w:rFonts w:cs="Arial"/>
          <w:sz w:val="22"/>
        </w:rPr>
      </w:pPr>
    </w:p>
    <w:p w14:paraId="7D226B98" w14:textId="77777777" w:rsidR="00030ADB" w:rsidRPr="00C35043" w:rsidRDefault="00030ADB" w:rsidP="00030ADB">
      <w:pPr>
        <w:rPr>
          <w:rFonts w:cs="Arial"/>
          <w:sz w:val="22"/>
        </w:rPr>
      </w:pPr>
      <w:r w:rsidRPr="00C35043">
        <w:rPr>
          <w:rFonts w:cs="Arial"/>
          <w:sz w:val="22"/>
        </w:rPr>
        <w:t xml:space="preserve">I acknowledge that I have read and fully understand this consent form.  I understand the risks associated with the communication of </w:t>
      </w:r>
      <w:r w:rsidR="00AA28A2" w:rsidRPr="00AA28A2">
        <w:rPr>
          <w:rFonts w:cs="Arial"/>
          <w:b/>
          <w:sz w:val="22"/>
        </w:rPr>
        <w:t xml:space="preserve">unencrypted </w:t>
      </w:r>
      <w:r w:rsidRPr="00AA28A2">
        <w:rPr>
          <w:rFonts w:cs="Arial"/>
          <w:b/>
          <w:sz w:val="22"/>
        </w:rPr>
        <w:t>email and text messages</w:t>
      </w:r>
      <w:r w:rsidRPr="00C35043">
        <w:rPr>
          <w:rFonts w:cs="Arial"/>
          <w:sz w:val="22"/>
        </w:rPr>
        <w:t xml:space="preserve"> between Human Services of Faribault &amp; Martin Counties and me, and consent to the conditions outlined herein.  I agree to the instructions for communicating outlined here, as well as any other instructions that Human Services of Faribault &amp; Martin Counties may impose to communicate using </w:t>
      </w:r>
      <w:r w:rsidR="00AA28A2">
        <w:rPr>
          <w:rFonts w:cs="Arial"/>
          <w:sz w:val="22"/>
        </w:rPr>
        <w:t xml:space="preserve">unencrypted </w:t>
      </w:r>
      <w:r w:rsidRPr="00C35043">
        <w:rPr>
          <w:rFonts w:cs="Arial"/>
          <w:sz w:val="22"/>
        </w:rPr>
        <w:t xml:space="preserve">email or text messaging.  Finally, I agree that because of my written agreement, use of </w:t>
      </w:r>
      <w:r w:rsidR="00AA28A2">
        <w:rPr>
          <w:rFonts w:cs="Arial"/>
          <w:sz w:val="22"/>
        </w:rPr>
        <w:t xml:space="preserve">unencrypted </w:t>
      </w:r>
      <w:r w:rsidRPr="00C35043">
        <w:rPr>
          <w:rFonts w:cs="Arial"/>
          <w:sz w:val="22"/>
        </w:rPr>
        <w:t>email and text messaging to communicate with me concerning non-public data is a reasonable and proper way to communicate with me and protect my privacy.</w:t>
      </w:r>
    </w:p>
    <w:p w14:paraId="2C86AF30" w14:textId="77777777" w:rsidR="00030ADB" w:rsidRPr="00C35043" w:rsidRDefault="00030ADB" w:rsidP="00030ADB">
      <w:pPr>
        <w:rPr>
          <w:rFonts w:cs="Arial"/>
          <w:sz w:val="22"/>
        </w:rPr>
      </w:pPr>
    </w:p>
    <w:p w14:paraId="45FB9FC6" w14:textId="77777777" w:rsidR="00030ADB" w:rsidRPr="00C35043" w:rsidRDefault="00030ADB" w:rsidP="00030ADB">
      <w:pPr>
        <w:rPr>
          <w:rFonts w:cs="Arial"/>
          <w:sz w:val="22"/>
        </w:rPr>
      </w:pPr>
    </w:p>
    <w:p w14:paraId="612D58E0" w14:textId="77777777" w:rsidR="00030ADB" w:rsidRPr="00C35043" w:rsidRDefault="00030ADB" w:rsidP="00030ADB">
      <w:pPr>
        <w:rPr>
          <w:rFonts w:cs="Arial"/>
          <w:sz w:val="22"/>
        </w:rPr>
      </w:pPr>
      <w:r w:rsidRPr="00C35043">
        <w:rPr>
          <w:rFonts w:cs="Arial"/>
          <w:sz w:val="22"/>
        </w:rPr>
        <w:t>_________________________________________________</w:t>
      </w:r>
      <w:r w:rsidR="002B73C4" w:rsidRPr="00C35043">
        <w:rPr>
          <w:rFonts w:cs="Arial"/>
          <w:sz w:val="22"/>
        </w:rPr>
        <w:t>________</w:t>
      </w:r>
      <w:r w:rsidR="002B73C4" w:rsidRPr="00C35043">
        <w:rPr>
          <w:rFonts w:cs="Arial"/>
          <w:sz w:val="22"/>
        </w:rPr>
        <w:tab/>
      </w:r>
      <w:r w:rsidR="002B73C4" w:rsidRPr="00C35043">
        <w:rPr>
          <w:rFonts w:cs="Arial"/>
          <w:sz w:val="22"/>
        </w:rPr>
        <w:tab/>
      </w:r>
      <w:r w:rsidRPr="00C35043">
        <w:rPr>
          <w:rFonts w:cs="Arial"/>
          <w:sz w:val="22"/>
        </w:rPr>
        <w:t>___________________</w:t>
      </w:r>
    </w:p>
    <w:p w14:paraId="23B7836F" w14:textId="77777777" w:rsidR="00030ADB" w:rsidRPr="00C35043" w:rsidRDefault="00030ADB" w:rsidP="00030ADB">
      <w:pPr>
        <w:rPr>
          <w:rFonts w:cs="Arial"/>
          <w:sz w:val="22"/>
        </w:rPr>
      </w:pPr>
      <w:r w:rsidRPr="00C35043">
        <w:rPr>
          <w:rFonts w:cs="Arial"/>
          <w:sz w:val="22"/>
        </w:rPr>
        <w:t>Client</w:t>
      </w:r>
      <w:r w:rsidR="002B73C4" w:rsidRPr="00C35043">
        <w:rPr>
          <w:rFonts w:cs="Arial"/>
          <w:sz w:val="22"/>
        </w:rPr>
        <w:t xml:space="preserve"> Signature</w:t>
      </w:r>
      <w:r w:rsidRPr="00C35043">
        <w:rPr>
          <w:rFonts w:cs="Arial"/>
          <w:sz w:val="22"/>
        </w:rPr>
        <w:tab/>
      </w:r>
      <w:r w:rsidRPr="00C35043">
        <w:rPr>
          <w:rFonts w:cs="Arial"/>
          <w:sz w:val="22"/>
        </w:rPr>
        <w:tab/>
      </w:r>
      <w:r w:rsidRPr="00C35043">
        <w:rPr>
          <w:rFonts w:cs="Arial"/>
          <w:sz w:val="22"/>
        </w:rPr>
        <w:tab/>
      </w:r>
      <w:r w:rsidRPr="00C35043">
        <w:rPr>
          <w:rFonts w:cs="Arial"/>
          <w:sz w:val="22"/>
        </w:rPr>
        <w:tab/>
      </w:r>
      <w:r w:rsidRPr="00C35043">
        <w:rPr>
          <w:rFonts w:cs="Arial"/>
          <w:sz w:val="22"/>
        </w:rPr>
        <w:tab/>
      </w:r>
      <w:r w:rsidRPr="00C35043">
        <w:rPr>
          <w:rFonts w:cs="Arial"/>
          <w:sz w:val="22"/>
        </w:rPr>
        <w:tab/>
      </w:r>
      <w:r w:rsidRPr="00C35043">
        <w:rPr>
          <w:rFonts w:cs="Arial"/>
          <w:sz w:val="22"/>
        </w:rPr>
        <w:tab/>
      </w:r>
      <w:r w:rsidR="002B73C4" w:rsidRPr="00C35043">
        <w:rPr>
          <w:rFonts w:cs="Arial"/>
          <w:sz w:val="22"/>
        </w:rPr>
        <w:tab/>
      </w:r>
      <w:r w:rsidRPr="00C35043">
        <w:rPr>
          <w:rFonts w:cs="Arial"/>
          <w:sz w:val="22"/>
        </w:rPr>
        <w:tab/>
        <w:t>Date</w:t>
      </w:r>
    </w:p>
    <w:p w14:paraId="523A0F0B" w14:textId="77777777" w:rsidR="00030ADB" w:rsidRPr="00C35043" w:rsidRDefault="00030ADB" w:rsidP="00030ADB">
      <w:pPr>
        <w:rPr>
          <w:rFonts w:cs="Arial"/>
          <w:sz w:val="22"/>
        </w:rPr>
      </w:pPr>
    </w:p>
    <w:p w14:paraId="185FEB0C" w14:textId="77777777" w:rsidR="002B73C4" w:rsidRPr="00C35043" w:rsidRDefault="002B73C4" w:rsidP="00030ADB">
      <w:pPr>
        <w:rPr>
          <w:rFonts w:cs="Arial"/>
          <w:sz w:val="22"/>
        </w:rPr>
      </w:pPr>
      <w:r w:rsidRPr="00C35043">
        <w:rPr>
          <w:rFonts w:cs="Arial"/>
          <w:sz w:val="22"/>
        </w:rPr>
        <w:t>Client Printed Name ______________________________________________________________</w:t>
      </w:r>
    </w:p>
    <w:p w14:paraId="32C8DADD" w14:textId="77777777" w:rsidR="00030ADB" w:rsidRPr="00C35043" w:rsidRDefault="00030ADB" w:rsidP="00030ADB">
      <w:pPr>
        <w:rPr>
          <w:rFonts w:cs="Arial"/>
          <w:sz w:val="22"/>
        </w:rPr>
      </w:pPr>
    </w:p>
    <w:p w14:paraId="5E813044" w14:textId="77777777" w:rsidR="00665BEA" w:rsidRPr="00C35043" w:rsidRDefault="002B73C4" w:rsidP="00665BEA">
      <w:pPr>
        <w:rPr>
          <w:rFonts w:cs="Arial"/>
          <w:sz w:val="22"/>
        </w:rPr>
      </w:pPr>
      <w:r w:rsidRPr="00C35043">
        <w:rPr>
          <w:rFonts w:cs="Arial"/>
          <w:sz w:val="22"/>
        </w:rPr>
        <w:t xml:space="preserve">Email Address:  </w:t>
      </w:r>
      <w:r w:rsidR="00030ADB" w:rsidRPr="00C35043">
        <w:rPr>
          <w:rFonts w:cs="Arial"/>
          <w:sz w:val="22"/>
        </w:rPr>
        <w:t>________________________________________</w:t>
      </w:r>
      <w:r w:rsidRPr="00C35043">
        <w:rPr>
          <w:rFonts w:cs="Arial"/>
          <w:sz w:val="22"/>
        </w:rPr>
        <w:t>@____________________</w:t>
      </w:r>
    </w:p>
    <w:p w14:paraId="1D2594B2" w14:textId="77777777" w:rsidR="002B73C4" w:rsidRPr="00C35043" w:rsidRDefault="002B73C4" w:rsidP="00665BEA">
      <w:pPr>
        <w:rPr>
          <w:rFonts w:cs="Arial"/>
        </w:rPr>
      </w:pPr>
    </w:p>
    <w:p w14:paraId="45C62B08" w14:textId="77777777" w:rsidR="002B73C4" w:rsidRPr="002B73C4" w:rsidRDefault="002B73C4" w:rsidP="00665BEA">
      <w:pPr>
        <w:rPr>
          <w:rFonts w:cs="Arial"/>
          <w:u w:val="single"/>
        </w:rPr>
      </w:pPr>
      <w:r w:rsidRPr="00C35043">
        <w:rPr>
          <w:rFonts w:cs="Arial"/>
          <w:sz w:val="22"/>
        </w:rPr>
        <w:t xml:space="preserve">Cell Phone Number:  </w:t>
      </w:r>
      <w:r w:rsidRPr="00C35043">
        <w:rPr>
          <w:rFonts w:cs="Arial"/>
          <w:sz w:val="22"/>
          <w:u w:val="single"/>
        </w:rPr>
        <w:t xml:space="preserve">(      ) </w:t>
      </w:r>
      <w:r w:rsidRPr="00C35043">
        <w:rPr>
          <w:rFonts w:cs="Arial"/>
          <w:sz w:val="22"/>
        </w:rPr>
        <w:t>__________________</w:t>
      </w:r>
      <w:r w:rsidRPr="00C35043">
        <w:rPr>
          <w:rFonts w:cs="Arial"/>
          <w:noProof/>
          <w:sz w:val="22"/>
        </w:rPr>
        <mc:AlternateContent>
          <mc:Choice Requires="wps">
            <w:drawing>
              <wp:anchor distT="0" distB="0" distL="114300" distR="114300" simplePos="0" relativeHeight="251661312" behindDoc="0" locked="0" layoutInCell="1" allowOverlap="1" wp14:anchorId="2860E2F6" wp14:editId="27EFB20A">
                <wp:simplePos x="0" y="0"/>
                <wp:positionH relativeFrom="column">
                  <wp:posOffset>5300505</wp:posOffset>
                </wp:positionH>
                <wp:positionV relativeFrom="paragraph">
                  <wp:posOffset>196571</wp:posOffset>
                </wp:positionV>
                <wp:extent cx="1386324" cy="401801"/>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1386324" cy="4018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2DDF9" w14:textId="77777777" w:rsidR="00133A4A" w:rsidRPr="002B73C4" w:rsidRDefault="00133A4A" w:rsidP="002B73C4">
                            <w:pPr>
                              <w:jc w:val="right"/>
                              <w:rPr>
                                <w:sz w:val="16"/>
                              </w:rPr>
                            </w:pPr>
                            <w:r w:rsidRPr="002B73C4">
                              <w:rPr>
                                <w:sz w:val="16"/>
                              </w:rPr>
                              <w:t>HSB-1</w:t>
                            </w:r>
                            <w:r w:rsidR="00D66EF0">
                              <w:rPr>
                                <w:sz w:val="16"/>
                              </w:rPr>
                              <w:t>690</w:t>
                            </w:r>
                            <w:r w:rsidR="002B73C4" w:rsidRPr="002B73C4">
                              <w:rPr>
                                <w:sz w:val="16"/>
                              </w:rPr>
                              <w:t xml:space="preserve"> </w:t>
                            </w:r>
                            <w:r w:rsidRPr="002B73C4">
                              <w:rPr>
                                <w:sz w:val="16"/>
                              </w:rPr>
                              <w:t>(0</w:t>
                            </w:r>
                            <w:r w:rsidR="00CB3534">
                              <w:rPr>
                                <w:sz w:val="16"/>
                              </w:rPr>
                              <w:t>5</w:t>
                            </w:r>
                            <w:r w:rsidRPr="002B73C4">
                              <w:rPr>
                                <w:sz w:val="16"/>
                              </w:rPr>
                              <w:t>/201</w:t>
                            </w:r>
                            <w:r w:rsidR="002B73C4" w:rsidRPr="002B73C4">
                              <w:rPr>
                                <w:sz w:val="16"/>
                              </w:rPr>
                              <w:t>8</w:t>
                            </w:r>
                            <w:r w:rsidRPr="002B73C4">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0E2F6" id="Text Box 2" o:spid="_x0000_s1027" type="#_x0000_t202" style="position:absolute;margin-left:417.35pt;margin-top:15.5pt;width:109.15pt;height:3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" fillcolor="white [3201]" stroked="f" strokeweight=".5pt">
                <v:textbox>
                  <w:txbxContent>
                    <w:p w14:paraId="2BB2DDF9" w14:textId="77777777" w:rsidR="00133A4A" w:rsidRPr="002B73C4" w:rsidRDefault="00133A4A" w:rsidP="002B73C4">
                      <w:pPr>
                        <w:jc w:val="right"/>
                        <w:rPr>
                          <w:sz w:val="16"/>
                        </w:rPr>
                      </w:pPr>
                      <w:r w:rsidRPr="002B73C4">
                        <w:rPr>
                          <w:sz w:val="16"/>
                        </w:rPr>
                        <w:t>HSB-1</w:t>
                      </w:r>
                      <w:r w:rsidR="00D66EF0">
                        <w:rPr>
                          <w:sz w:val="16"/>
                        </w:rPr>
                        <w:t>690</w:t>
                      </w:r>
                      <w:r w:rsidR="002B73C4" w:rsidRPr="002B73C4">
                        <w:rPr>
                          <w:sz w:val="16"/>
                        </w:rPr>
                        <w:t xml:space="preserve"> </w:t>
                      </w:r>
                      <w:r w:rsidRPr="002B73C4">
                        <w:rPr>
                          <w:sz w:val="16"/>
                        </w:rPr>
                        <w:t>(0</w:t>
                      </w:r>
                      <w:r w:rsidR="00CB3534">
                        <w:rPr>
                          <w:sz w:val="16"/>
                        </w:rPr>
                        <w:t>5</w:t>
                      </w:r>
                      <w:r w:rsidRPr="002B73C4">
                        <w:rPr>
                          <w:sz w:val="16"/>
                        </w:rPr>
                        <w:t>/201</w:t>
                      </w:r>
                      <w:r w:rsidR="002B73C4" w:rsidRPr="002B73C4">
                        <w:rPr>
                          <w:sz w:val="16"/>
                        </w:rPr>
                        <w:t>8</w:t>
                      </w:r>
                      <w:r w:rsidRPr="002B73C4">
                        <w:rPr>
                          <w:sz w:val="16"/>
                        </w:rPr>
                        <w:t>)</w:t>
                      </w:r>
                    </w:p>
                  </w:txbxContent>
                </v:textbox>
              </v:shape>
            </w:pict>
          </mc:Fallback>
        </mc:AlternateContent>
      </w:r>
      <w:r w:rsidR="00AA28A2">
        <w:rPr>
          <w:rFonts w:cs="Arial"/>
          <w:sz w:val="22"/>
        </w:rPr>
        <w:t>_____</w:t>
      </w:r>
      <w:r w:rsidRPr="00C35043">
        <w:rPr>
          <w:rFonts w:cs="Arial"/>
          <w:sz w:val="22"/>
        </w:rPr>
        <w:t>Cell Phone Provider</w:t>
      </w:r>
      <w:r w:rsidRPr="00C35043">
        <w:rPr>
          <w:rFonts w:cs="Arial"/>
          <w:sz w:val="22"/>
          <w:u w:val="single"/>
        </w:rPr>
        <w:t xml:space="preserve">:  </w:t>
      </w:r>
      <w:r w:rsidR="00AA28A2">
        <w:rPr>
          <w:rFonts w:cs="Arial"/>
          <w:sz w:val="22"/>
        </w:rPr>
        <w:t>______________________</w:t>
      </w:r>
    </w:p>
    <w:sectPr w:rsidR="002B73C4" w:rsidRPr="002B73C4" w:rsidSect="002B73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Black">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69A"/>
    <w:multiLevelType w:val="hybridMultilevel"/>
    <w:tmpl w:val="C9741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73588"/>
    <w:multiLevelType w:val="hybridMultilevel"/>
    <w:tmpl w:val="A524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85E8A"/>
    <w:multiLevelType w:val="hybridMultilevel"/>
    <w:tmpl w:val="21366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650727">
    <w:abstractNumId w:val="1"/>
  </w:num>
  <w:num w:numId="2" w16cid:durableId="1078164894">
    <w:abstractNumId w:val="0"/>
  </w:num>
  <w:num w:numId="3" w16cid:durableId="1889997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586B"/>
    <w:rsid w:val="00030ADB"/>
    <w:rsid w:val="0005132E"/>
    <w:rsid w:val="00133A4A"/>
    <w:rsid w:val="00206F00"/>
    <w:rsid w:val="002B73C4"/>
    <w:rsid w:val="003429FF"/>
    <w:rsid w:val="00353513"/>
    <w:rsid w:val="00664266"/>
    <w:rsid w:val="00665BEA"/>
    <w:rsid w:val="0067586B"/>
    <w:rsid w:val="00686DB4"/>
    <w:rsid w:val="00747486"/>
    <w:rsid w:val="008E73D8"/>
    <w:rsid w:val="00A56C65"/>
    <w:rsid w:val="00AA28A2"/>
    <w:rsid w:val="00AD3B07"/>
    <w:rsid w:val="00B951BA"/>
    <w:rsid w:val="00C35043"/>
    <w:rsid w:val="00CB3534"/>
    <w:rsid w:val="00D66EF0"/>
    <w:rsid w:val="00E76C96"/>
    <w:rsid w:val="00EB224B"/>
    <w:rsid w:val="00FF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0A462B"/>
  <w15:docId w15:val="{9A13EE68-86D7-4DB1-835E-022EA731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2E"/>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86B"/>
    <w:rPr>
      <w:rFonts w:ascii="Tahoma" w:hAnsi="Tahoma" w:cs="Tahoma"/>
      <w:sz w:val="16"/>
      <w:szCs w:val="16"/>
    </w:rPr>
  </w:style>
  <w:style w:type="character" w:customStyle="1" w:styleId="BalloonTextChar">
    <w:name w:val="Balloon Text Char"/>
    <w:basedOn w:val="DefaultParagraphFont"/>
    <w:link w:val="BalloonText"/>
    <w:uiPriority w:val="99"/>
    <w:semiHidden/>
    <w:rsid w:val="0067586B"/>
    <w:rPr>
      <w:rFonts w:ascii="Tahoma" w:hAnsi="Tahoma" w:cs="Tahoma"/>
      <w:sz w:val="16"/>
      <w:szCs w:val="16"/>
    </w:rPr>
  </w:style>
  <w:style w:type="paragraph" w:styleId="ListParagraph">
    <w:name w:val="List Paragraph"/>
    <w:basedOn w:val="Normal"/>
    <w:uiPriority w:val="34"/>
    <w:qFormat/>
    <w:rsid w:val="00030A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&amp; Martin Counties</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J. Mohwinkel</dc:creator>
  <cp:lastModifiedBy>LINDA J. MOHWINKEL</cp:lastModifiedBy>
  <cp:revision>3</cp:revision>
  <cp:lastPrinted>2018-03-22T19:42:00Z</cp:lastPrinted>
  <dcterms:created xsi:type="dcterms:W3CDTF">2018-05-10T19:25:00Z</dcterms:created>
  <dcterms:modified xsi:type="dcterms:W3CDTF">2024-02-21T19:22:00Z</dcterms:modified>
</cp:coreProperties>
</file>